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wdp" ContentType="image/vnd.ms-photo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B97D4B" w14:textId="29378400" w:rsidR="00442E68" w:rsidRDefault="008047DB" w:rsidP="002C2C01">
      <w:pPr>
        <w:widowControl w:val="0"/>
        <w:autoSpaceDE w:val="0"/>
        <w:autoSpaceDN w:val="0"/>
        <w:adjustRightInd w:val="0"/>
        <w:ind w:right="-716"/>
        <w:jc w:val="both"/>
        <w:rPr>
          <w:rFonts w:asciiTheme="majorHAnsi" w:hAnsiTheme="majorHAnsi" w:cs="Times"/>
          <w:b/>
          <w:bCs/>
          <w:sz w:val="40"/>
          <w:szCs w:val="40"/>
          <w:u w:val="single"/>
        </w:rPr>
      </w:pPr>
      <w:r w:rsidRPr="00B427AD">
        <w:rPr>
          <w:rFonts w:asciiTheme="majorHAnsi" w:hAnsiTheme="majorHAnsi" w:cs="Times"/>
          <w:b/>
          <w:bCs/>
          <w:noProof/>
          <w:sz w:val="40"/>
          <w:szCs w:val="40"/>
        </w:rPr>
        <w:drawing>
          <wp:anchor distT="0" distB="0" distL="114300" distR="114300" simplePos="0" relativeHeight="251706368" behindDoc="0" locked="0" layoutInCell="1" allowOverlap="1" wp14:anchorId="61D71735" wp14:editId="16B8BE6B">
            <wp:simplePos x="0" y="0"/>
            <wp:positionH relativeFrom="column">
              <wp:posOffset>-304800</wp:posOffset>
            </wp:positionH>
            <wp:positionV relativeFrom="paragraph">
              <wp:posOffset>-76200</wp:posOffset>
            </wp:positionV>
            <wp:extent cx="1040765" cy="819785"/>
            <wp:effectExtent l="0" t="0" r="635" b="0"/>
            <wp:wrapThrough wrapText="bothSides">
              <wp:wrapPolygon edited="0">
                <wp:start x="0" y="0"/>
                <wp:lineTo x="0" y="20747"/>
                <wp:lineTo x="21086" y="20747"/>
                <wp:lineTo x="21086" y="0"/>
                <wp:lineTo x="0" y="0"/>
              </wp:wrapPolygon>
            </wp:wrapThrough>
            <wp:docPr id="11" name="Picture 11" descr="Macintosh HD:Users:Beth:Desktop:Thurleigh website :TEC Web copy from RapidW 2_files:image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Macintosh HD:Users:Beth:Desktop:Thurleigh website :TEC Web copy from RapidW 2_files:image00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050507"/>
                        </a:clrFrom>
                        <a:clrTo>
                          <a:srgbClr val="050507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colorTemperature colorTemp="720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0765" cy="819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83B509" w14:textId="363E5C93" w:rsidR="002C2C01" w:rsidRDefault="00494BC8" w:rsidP="002C2C01">
      <w:pPr>
        <w:widowControl w:val="0"/>
        <w:autoSpaceDE w:val="0"/>
        <w:autoSpaceDN w:val="0"/>
        <w:adjustRightInd w:val="0"/>
        <w:ind w:right="-716"/>
        <w:jc w:val="both"/>
        <w:rPr>
          <w:rFonts w:asciiTheme="majorHAnsi" w:hAnsiTheme="majorHAnsi" w:cs="Times"/>
          <w:b/>
          <w:bCs/>
          <w:sz w:val="40"/>
          <w:szCs w:val="40"/>
          <w:u w:val="single"/>
        </w:rPr>
      </w:pPr>
      <w:r>
        <w:rPr>
          <w:rFonts w:asciiTheme="majorHAnsi" w:hAnsiTheme="majorHAnsi" w:cs="Times"/>
          <w:b/>
          <w:bCs/>
          <w:sz w:val="40"/>
          <w:szCs w:val="40"/>
          <w:u w:val="single"/>
        </w:rPr>
        <w:t xml:space="preserve">DRESSAGE ANYWHERE’ </w:t>
      </w:r>
      <w:r w:rsidR="00442E68">
        <w:rPr>
          <w:rFonts w:asciiTheme="majorHAnsi" w:hAnsiTheme="majorHAnsi" w:cs="Times"/>
          <w:b/>
          <w:bCs/>
          <w:sz w:val="40"/>
          <w:szCs w:val="40"/>
          <w:u w:val="single"/>
        </w:rPr>
        <w:t xml:space="preserve">WINTER </w:t>
      </w:r>
      <w:r>
        <w:rPr>
          <w:rFonts w:asciiTheme="majorHAnsi" w:hAnsiTheme="majorHAnsi" w:cs="Times"/>
          <w:b/>
          <w:bCs/>
          <w:sz w:val="40"/>
          <w:szCs w:val="40"/>
          <w:u w:val="single"/>
        </w:rPr>
        <w:t>COMPETITIONS</w:t>
      </w:r>
    </w:p>
    <w:p w14:paraId="1A4A32DF" w14:textId="741317ED" w:rsidR="00C77BE6" w:rsidRDefault="008269DD" w:rsidP="00C77BE6">
      <w:pPr>
        <w:widowControl w:val="0"/>
        <w:autoSpaceDE w:val="0"/>
        <w:autoSpaceDN w:val="0"/>
        <w:adjustRightInd w:val="0"/>
        <w:ind w:right="-38"/>
        <w:rPr>
          <w:rFonts w:asciiTheme="majorHAnsi" w:hAnsiTheme="majorHAnsi" w:cs="Times"/>
          <w:b/>
          <w:bCs/>
          <w:sz w:val="30"/>
          <w:szCs w:val="30"/>
        </w:rPr>
      </w:pPr>
      <w:r>
        <w:rPr>
          <w:rFonts w:asciiTheme="majorHAnsi" w:hAnsiTheme="majorHAnsi" w:cs="Times"/>
          <w:b/>
          <w:bCs/>
          <w:noProof/>
          <w:sz w:val="44"/>
          <w:szCs w:val="44"/>
          <w:u w:val="single"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 wp14:anchorId="506EA7F6" wp14:editId="043DB768">
                <wp:simplePos x="0" y="0"/>
                <wp:positionH relativeFrom="column">
                  <wp:posOffset>-10160</wp:posOffset>
                </wp:positionH>
                <wp:positionV relativeFrom="paragraph">
                  <wp:posOffset>321945</wp:posOffset>
                </wp:positionV>
                <wp:extent cx="4775200" cy="444500"/>
                <wp:effectExtent l="76200" t="76200" r="76200" b="1397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75200" cy="444500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4"/>
                        </a:lnRef>
                        <a:fillRef idx="3">
                          <a:schemeClr val="accent4"/>
                        </a:fillRef>
                        <a:effectRef idx="3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.75pt;margin-top:25.35pt;width:376pt;height:35pt;z-index:-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" fillcolor="#8064a2 [3207]" stroked="f">
                <v:fill color2="#bfb1d0 [1623]" rotate="t" type="gradient">
                  <o:fill v:ext="view" type="gradientUnscaled"/>
                </v:fill>
                <v:shadow on="t" opacity="22937f" mv:blur="40000f" origin=",.5" offset="0,23000emu"/>
              </v:rect>
            </w:pict>
          </mc:Fallback>
        </mc:AlternateContent>
      </w:r>
      <w:r w:rsidRPr="009B3AB7">
        <w:rPr>
          <w:noProof/>
        </w:rPr>
        <w:drawing>
          <wp:anchor distT="0" distB="0" distL="114300" distR="114300" simplePos="0" relativeHeight="251704320" behindDoc="0" locked="0" layoutInCell="1" allowOverlap="1" wp14:anchorId="40D34BB3" wp14:editId="534EA8D8">
            <wp:simplePos x="0" y="0"/>
            <wp:positionH relativeFrom="column">
              <wp:posOffset>4050665</wp:posOffset>
            </wp:positionH>
            <wp:positionV relativeFrom="paragraph">
              <wp:posOffset>189230</wp:posOffset>
            </wp:positionV>
            <wp:extent cx="1727200" cy="1727200"/>
            <wp:effectExtent l="25400" t="25400" r="25400" b="25400"/>
            <wp:wrapSquare wrapText="bothSides"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200" cy="172720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4F81BD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A7C7C4" w14:textId="6AEB4776" w:rsidR="00C77BE6" w:rsidRDefault="00442E68" w:rsidP="008269DD">
      <w:pPr>
        <w:widowControl w:val="0"/>
        <w:autoSpaceDE w:val="0"/>
        <w:autoSpaceDN w:val="0"/>
        <w:adjustRightInd w:val="0"/>
        <w:ind w:right="-938"/>
      </w:pPr>
      <w:r>
        <w:rPr>
          <w:rFonts w:asciiTheme="majorHAnsi" w:eastAsia="Times New Roman" w:hAnsiTheme="majorHAnsi" w:cs="Times New Roman"/>
          <w:b/>
          <w:sz w:val="32"/>
          <w:szCs w:val="32"/>
        </w:rPr>
        <w:t>SAT 2</w:t>
      </w:r>
      <w:r w:rsidR="000C577F">
        <w:rPr>
          <w:rFonts w:asciiTheme="majorHAnsi" w:eastAsia="Times New Roman" w:hAnsiTheme="majorHAnsi" w:cs="Times New Roman"/>
          <w:b/>
          <w:sz w:val="32"/>
          <w:szCs w:val="32"/>
        </w:rPr>
        <w:t>7</w:t>
      </w:r>
      <w:r w:rsidR="005060A2">
        <w:rPr>
          <w:rFonts w:asciiTheme="majorHAnsi" w:eastAsia="Times New Roman" w:hAnsiTheme="majorHAnsi" w:cs="Times New Roman"/>
          <w:b/>
          <w:sz w:val="32"/>
          <w:szCs w:val="32"/>
          <w:vertAlign w:val="superscript"/>
        </w:rPr>
        <w:t>th</w:t>
      </w:r>
      <w:bookmarkStart w:id="0" w:name="_GoBack"/>
      <w:bookmarkEnd w:id="0"/>
      <w:r w:rsidR="000C577F">
        <w:rPr>
          <w:rFonts w:asciiTheme="majorHAnsi" w:eastAsia="Times New Roman" w:hAnsiTheme="majorHAnsi" w:cs="Times New Roman"/>
          <w:b/>
          <w:sz w:val="32"/>
          <w:szCs w:val="32"/>
        </w:rPr>
        <w:t xml:space="preserve"> DEC &amp; SAT 24</w:t>
      </w:r>
      <w:r w:rsidR="000C577F" w:rsidRPr="000C577F">
        <w:rPr>
          <w:rFonts w:asciiTheme="majorHAnsi" w:eastAsia="Times New Roman" w:hAnsiTheme="majorHAnsi" w:cs="Times New Roman"/>
          <w:b/>
          <w:sz w:val="32"/>
          <w:szCs w:val="32"/>
          <w:vertAlign w:val="superscript"/>
        </w:rPr>
        <w:t>th</w:t>
      </w:r>
      <w:r w:rsidR="000C577F">
        <w:rPr>
          <w:rFonts w:asciiTheme="majorHAnsi" w:eastAsia="Times New Roman" w:hAnsiTheme="majorHAnsi" w:cs="Times New Roman"/>
          <w:b/>
          <w:sz w:val="32"/>
          <w:szCs w:val="32"/>
        </w:rPr>
        <w:t xml:space="preserve"> JAN:</w:t>
      </w:r>
      <w:r>
        <w:rPr>
          <w:rFonts w:asciiTheme="majorHAnsi" w:eastAsia="Times New Roman" w:hAnsiTheme="majorHAnsi" w:cs="Times New Roman"/>
          <w:b/>
          <w:sz w:val="32"/>
          <w:szCs w:val="32"/>
        </w:rPr>
        <w:t xml:space="preserve">  TEST</w:t>
      </w:r>
      <w:r w:rsidR="00C77BE6">
        <w:rPr>
          <w:rFonts w:asciiTheme="majorHAnsi" w:eastAsia="Times New Roman" w:hAnsiTheme="majorHAnsi" w:cs="Times New Roman"/>
          <w:b/>
          <w:sz w:val="32"/>
          <w:szCs w:val="32"/>
        </w:rPr>
        <w:t xml:space="preserve"> RIDING &amp; FILMING</w:t>
      </w:r>
      <w:r>
        <w:rPr>
          <w:rFonts w:asciiTheme="majorHAnsi" w:eastAsia="Times New Roman" w:hAnsiTheme="majorHAnsi" w:cs="Times New Roman"/>
          <w:b/>
          <w:sz w:val="32"/>
          <w:szCs w:val="32"/>
        </w:rPr>
        <w:t xml:space="preserve"> </w:t>
      </w:r>
      <w:r w:rsidR="009B3AB7" w:rsidRPr="009B3AB7">
        <w:t xml:space="preserve"> </w:t>
      </w:r>
    </w:p>
    <w:p w14:paraId="4F99032A" w14:textId="77777777" w:rsidR="009B3AB7" w:rsidRPr="009B3AB7" w:rsidRDefault="009B3AB7" w:rsidP="00C77BE6">
      <w:pPr>
        <w:widowControl w:val="0"/>
        <w:autoSpaceDE w:val="0"/>
        <w:autoSpaceDN w:val="0"/>
        <w:adjustRightInd w:val="0"/>
        <w:ind w:right="-38"/>
        <w:rPr>
          <w:rFonts w:asciiTheme="majorHAnsi" w:eastAsia="Times New Roman" w:hAnsiTheme="majorHAnsi" w:cs="Times New Roman"/>
          <w:b/>
          <w:sz w:val="32"/>
          <w:szCs w:val="32"/>
        </w:rPr>
      </w:pPr>
    </w:p>
    <w:p w14:paraId="47AD13AF" w14:textId="1678CBD0" w:rsidR="00494BC8" w:rsidRPr="009B3AB7" w:rsidRDefault="000C577F" w:rsidP="00C77BE6">
      <w:pPr>
        <w:widowControl w:val="0"/>
        <w:autoSpaceDE w:val="0"/>
        <w:autoSpaceDN w:val="0"/>
        <w:adjustRightInd w:val="0"/>
        <w:ind w:right="-38"/>
        <w:rPr>
          <w:rFonts w:asciiTheme="majorHAnsi" w:hAnsiTheme="majorHAnsi" w:cs="Times"/>
          <w:b/>
          <w:bCs/>
          <w:sz w:val="30"/>
          <w:szCs w:val="30"/>
        </w:rPr>
      </w:pPr>
      <w:r>
        <w:rPr>
          <w:rFonts w:asciiTheme="majorHAnsi" w:hAnsiTheme="majorHAnsi" w:cs="Times"/>
          <w:b/>
          <w:bCs/>
          <w:sz w:val="30"/>
          <w:szCs w:val="30"/>
        </w:rPr>
        <w:t xml:space="preserve">From </w:t>
      </w:r>
      <w:proofErr w:type="gramStart"/>
      <w:r>
        <w:rPr>
          <w:rFonts w:asciiTheme="majorHAnsi" w:hAnsiTheme="majorHAnsi" w:cs="Times"/>
          <w:b/>
          <w:bCs/>
          <w:sz w:val="30"/>
          <w:szCs w:val="30"/>
        </w:rPr>
        <w:t>1.0</w:t>
      </w:r>
      <w:r w:rsidR="00442E68">
        <w:rPr>
          <w:rFonts w:asciiTheme="majorHAnsi" w:hAnsiTheme="majorHAnsi" w:cs="Times"/>
          <w:b/>
          <w:bCs/>
          <w:sz w:val="30"/>
          <w:szCs w:val="30"/>
        </w:rPr>
        <w:t>0pm :</w:t>
      </w:r>
      <w:proofErr w:type="gramEnd"/>
      <w:r w:rsidR="00442E68">
        <w:rPr>
          <w:rFonts w:asciiTheme="majorHAnsi" w:hAnsiTheme="majorHAnsi" w:cs="Times"/>
          <w:b/>
          <w:bCs/>
          <w:sz w:val="30"/>
          <w:szCs w:val="30"/>
        </w:rPr>
        <w:t xml:space="preserve">  Entry fees from £12.5</w:t>
      </w:r>
      <w:r w:rsidR="008047DB">
        <w:rPr>
          <w:rFonts w:asciiTheme="majorHAnsi" w:hAnsiTheme="majorHAnsi" w:cs="Times"/>
          <w:b/>
          <w:bCs/>
          <w:sz w:val="30"/>
          <w:szCs w:val="30"/>
        </w:rPr>
        <w:t>0 to 16.5</w:t>
      </w:r>
      <w:r w:rsidR="00C77BE6">
        <w:rPr>
          <w:rFonts w:asciiTheme="majorHAnsi" w:hAnsiTheme="majorHAnsi" w:cs="Times"/>
          <w:b/>
          <w:bCs/>
          <w:sz w:val="30"/>
          <w:szCs w:val="30"/>
        </w:rPr>
        <w:t>0 per class.</w:t>
      </w:r>
      <w:r w:rsidR="009B3AB7" w:rsidRPr="009B3AB7">
        <w:t xml:space="preserve"> </w:t>
      </w:r>
    </w:p>
    <w:p w14:paraId="1CE96D0A" w14:textId="77777777" w:rsidR="00B10BCC" w:rsidRPr="00B10BCC" w:rsidRDefault="00B10BCC" w:rsidP="00B10BCC">
      <w:pPr>
        <w:widowControl w:val="0"/>
        <w:autoSpaceDE w:val="0"/>
        <w:autoSpaceDN w:val="0"/>
        <w:adjustRightInd w:val="0"/>
        <w:ind w:right="-38"/>
        <w:rPr>
          <w:rFonts w:asciiTheme="majorHAnsi" w:hAnsiTheme="majorHAnsi" w:cs="Times"/>
          <w:b/>
          <w:bCs/>
          <w:sz w:val="26"/>
          <w:szCs w:val="26"/>
        </w:rPr>
      </w:pPr>
      <w:r w:rsidRPr="00B10BCC">
        <w:rPr>
          <w:rFonts w:asciiTheme="majorHAnsi" w:hAnsiTheme="majorHAnsi" w:cs="Times"/>
          <w:b/>
          <w:bCs/>
          <w:sz w:val="26"/>
          <w:szCs w:val="26"/>
        </w:rPr>
        <w:t>ENTRIES CLOSE THE SATURDAY BEFORE THE COMPETITION DATE</w:t>
      </w:r>
    </w:p>
    <w:p w14:paraId="7E69DF65" w14:textId="77777777" w:rsidR="009B3AB7" w:rsidRDefault="009B3AB7" w:rsidP="00C77BE6">
      <w:pPr>
        <w:widowControl w:val="0"/>
        <w:autoSpaceDE w:val="0"/>
        <w:autoSpaceDN w:val="0"/>
        <w:adjustRightInd w:val="0"/>
        <w:ind w:right="-38"/>
        <w:rPr>
          <w:rFonts w:asciiTheme="majorHAnsi" w:hAnsiTheme="majorHAnsi" w:cs="Times"/>
          <w:b/>
          <w:bCs/>
          <w:sz w:val="26"/>
          <w:szCs w:val="26"/>
        </w:rPr>
      </w:pPr>
    </w:p>
    <w:p w14:paraId="66C726CB" w14:textId="02C326E3" w:rsidR="00C77BE6" w:rsidRDefault="00C77BE6" w:rsidP="00C77BE6">
      <w:pPr>
        <w:widowControl w:val="0"/>
        <w:autoSpaceDE w:val="0"/>
        <w:autoSpaceDN w:val="0"/>
        <w:adjustRightInd w:val="0"/>
        <w:ind w:right="-38"/>
        <w:rPr>
          <w:rFonts w:asciiTheme="majorHAnsi" w:hAnsiTheme="majorHAnsi" w:cs="Times"/>
          <w:b/>
          <w:bCs/>
          <w:sz w:val="26"/>
          <w:szCs w:val="26"/>
        </w:rPr>
      </w:pPr>
      <w:r w:rsidRPr="00494BC8">
        <w:rPr>
          <w:rFonts w:asciiTheme="majorHAnsi" w:hAnsiTheme="majorHAnsi" w:cs="Times"/>
          <w:b/>
          <w:bCs/>
          <w:sz w:val="26"/>
          <w:szCs w:val="26"/>
        </w:rPr>
        <w:t>Do you want to compete but do not want to dress up, travel far or deal with a busy warm up arena?  The answer is to ri</w:t>
      </w:r>
      <w:r w:rsidR="00494BC8">
        <w:rPr>
          <w:rFonts w:asciiTheme="majorHAnsi" w:hAnsiTheme="majorHAnsi" w:cs="Times"/>
          <w:b/>
          <w:bCs/>
          <w:sz w:val="26"/>
          <w:szCs w:val="26"/>
        </w:rPr>
        <w:t xml:space="preserve">de a ‘Dressage Anywhere’ test here at </w:t>
      </w:r>
      <w:proofErr w:type="spellStart"/>
      <w:r w:rsidR="00494BC8">
        <w:rPr>
          <w:rFonts w:asciiTheme="majorHAnsi" w:hAnsiTheme="majorHAnsi" w:cs="Times"/>
          <w:b/>
          <w:bCs/>
          <w:sz w:val="26"/>
          <w:szCs w:val="26"/>
        </w:rPr>
        <w:t>Thurleigh</w:t>
      </w:r>
      <w:proofErr w:type="spellEnd"/>
      <w:r w:rsidR="00494BC8">
        <w:rPr>
          <w:rFonts w:asciiTheme="majorHAnsi" w:hAnsiTheme="majorHAnsi" w:cs="Times"/>
          <w:b/>
          <w:bCs/>
          <w:sz w:val="26"/>
          <w:szCs w:val="26"/>
        </w:rPr>
        <w:t xml:space="preserve"> Equestrian Centre.</w:t>
      </w:r>
    </w:p>
    <w:p w14:paraId="2DD7195F" w14:textId="77777777" w:rsidR="008D4838" w:rsidRPr="00494BC8" w:rsidRDefault="008D4838" w:rsidP="00C77BE6">
      <w:pPr>
        <w:widowControl w:val="0"/>
        <w:autoSpaceDE w:val="0"/>
        <w:autoSpaceDN w:val="0"/>
        <w:adjustRightInd w:val="0"/>
        <w:ind w:right="-38"/>
        <w:rPr>
          <w:rFonts w:asciiTheme="majorHAnsi" w:hAnsiTheme="majorHAnsi" w:cs="Times"/>
          <w:b/>
          <w:bCs/>
          <w:sz w:val="26"/>
          <w:szCs w:val="26"/>
        </w:rPr>
      </w:pPr>
    </w:p>
    <w:p w14:paraId="475192ED" w14:textId="71F06171" w:rsidR="00C77BE6" w:rsidRDefault="00C77BE6" w:rsidP="00C77BE6">
      <w:pPr>
        <w:widowControl w:val="0"/>
        <w:autoSpaceDE w:val="0"/>
        <w:autoSpaceDN w:val="0"/>
        <w:adjustRightInd w:val="0"/>
        <w:ind w:right="-38"/>
        <w:rPr>
          <w:rFonts w:asciiTheme="majorHAnsi" w:hAnsiTheme="majorHAnsi" w:cs="Times"/>
          <w:bCs/>
          <w:sz w:val="26"/>
          <w:szCs w:val="26"/>
        </w:rPr>
      </w:pPr>
      <w:r w:rsidRPr="00C77BE6">
        <w:rPr>
          <w:rFonts w:asciiTheme="majorHAnsi" w:hAnsiTheme="majorHAnsi" w:cs="Times"/>
          <w:bCs/>
          <w:sz w:val="26"/>
          <w:szCs w:val="26"/>
        </w:rPr>
        <w:t xml:space="preserve">You can </w:t>
      </w:r>
      <w:r w:rsidR="00BE7B21">
        <w:rPr>
          <w:rFonts w:asciiTheme="majorHAnsi" w:hAnsiTheme="majorHAnsi" w:cs="Times"/>
          <w:bCs/>
          <w:sz w:val="26"/>
          <w:szCs w:val="26"/>
        </w:rPr>
        <w:t xml:space="preserve">wear your usual riding gear, </w:t>
      </w:r>
      <w:r w:rsidRPr="00C77BE6">
        <w:rPr>
          <w:rFonts w:asciiTheme="majorHAnsi" w:hAnsiTheme="majorHAnsi" w:cs="Times"/>
          <w:bCs/>
          <w:sz w:val="26"/>
          <w:szCs w:val="26"/>
        </w:rPr>
        <w:t xml:space="preserve">warm up alone, have a practice run through the test and then ride test in our </w:t>
      </w:r>
      <w:r w:rsidR="0033193A">
        <w:rPr>
          <w:rFonts w:asciiTheme="majorHAnsi" w:hAnsiTheme="majorHAnsi" w:cs="Times"/>
          <w:bCs/>
          <w:sz w:val="26"/>
          <w:szCs w:val="26"/>
        </w:rPr>
        <w:t>indoor</w:t>
      </w:r>
      <w:r w:rsidRPr="00C77BE6">
        <w:rPr>
          <w:rFonts w:asciiTheme="majorHAnsi" w:hAnsiTheme="majorHAnsi" w:cs="Times"/>
          <w:bCs/>
          <w:sz w:val="26"/>
          <w:szCs w:val="26"/>
        </w:rPr>
        <w:t xml:space="preserve"> arena while we film it and enter it into the Dressage Anywhere </w:t>
      </w:r>
      <w:r w:rsidR="008D4838">
        <w:rPr>
          <w:rFonts w:asciiTheme="majorHAnsi" w:hAnsiTheme="majorHAnsi" w:cs="Times"/>
          <w:bCs/>
          <w:sz w:val="26"/>
          <w:szCs w:val="26"/>
        </w:rPr>
        <w:t xml:space="preserve">monthly </w:t>
      </w:r>
      <w:r w:rsidRPr="00C77BE6">
        <w:rPr>
          <w:rFonts w:asciiTheme="majorHAnsi" w:hAnsiTheme="majorHAnsi" w:cs="Times"/>
          <w:bCs/>
          <w:sz w:val="26"/>
          <w:szCs w:val="26"/>
        </w:rPr>
        <w:t>dressage competition.</w:t>
      </w:r>
    </w:p>
    <w:p w14:paraId="1E02E0B8" w14:textId="77777777" w:rsidR="00494BC8" w:rsidRPr="00C77BE6" w:rsidRDefault="00494BC8" w:rsidP="00C77BE6">
      <w:pPr>
        <w:widowControl w:val="0"/>
        <w:autoSpaceDE w:val="0"/>
        <w:autoSpaceDN w:val="0"/>
        <w:adjustRightInd w:val="0"/>
        <w:ind w:right="-38"/>
        <w:rPr>
          <w:rFonts w:asciiTheme="majorHAnsi" w:hAnsiTheme="majorHAnsi" w:cs="Times"/>
          <w:bCs/>
          <w:sz w:val="26"/>
          <w:szCs w:val="26"/>
        </w:rPr>
      </w:pPr>
    </w:p>
    <w:p w14:paraId="47652728" w14:textId="492D7128" w:rsidR="008734E6" w:rsidRDefault="00C77BE6" w:rsidP="002231CE">
      <w:pPr>
        <w:widowControl w:val="0"/>
        <w:autoSpaceDE w:val="0"/>
        <w:autoSpaceDN w:val="0"/>
        <w:adjustRightInd w:val="0"/>
        <w:ind w:right="-38"/>
        <w:rPr>
          <w:rFonts w:asciiTheme="majorHAnsi" w:hAnsiTheme="majorHAnsi" w:cs="Times"/>
          <w:bCs/>
          <w:sz w:val="26"/>
          <w:szCs w:val="26"/>
        </w:rPr>
      </w:pPr>
      <w:r w:rsidRPr="00C77BE6">
        <w:rPr>
          <w:rFonts w:asciiTheme="majorHAnsi" w:hAnsiTheme="majorHAnsi" w:cs="Times"/>
          <w:bCs/>
          <w:sz w:val="26"/>
          <w:szCs w:val="26"/>
        </w:rPr>
        <w:t>Your test is judged by a</w:t>
      </w:r>
      <w:r w:rsidR="00494BC8">
        <w:rPr>
          <w:rFonts w:asciiTheme="majorHAnsi" w:hAnsiTheme="majorHAnsi" w:cs="Times"/>
          <w:bCs/>
          <w:sz w:val="26"/>
          <w:szCs w:val="26"/>
        </w:rPr>
        <w:t>n</w:t>
      </w:r>
      <w:r w:rsidRPr="00C77BE6">
        <w:rPr>
          <w:rFonts w:asciiTheme="majorHAnsi" w:hAnsiTheme="majorHAnsi" w:cs="Times"/>
          <w:bCs/>
          <w:sz w:val="26"/>
          <w:szCs w:val="26"/>
        </w:rPr>
        <w:t xml:space="preserve"> affiliated dressage list 1 or 2 judge and you receive a</w:t>
      </w:r>
      <w:r w:rsidR="00494BC8">
        <w:rPr>
          <w:rFonts w:asciiTheme="majorHAnsi" w:hAnsiTheme="majorHAnsi" w:cs="Times"/>
          <w:bCs/>
          <w:sz w:val="26"/>
          <w:szCs w:val="26"/>
        </w:rPr>
        <w:t xml:space="preserve"> completed</w:t>
      </w:r>
      <w:r w:rsidRPr="00C77BE6">
        <w:rPr>
          <w:rFonts w:asciiTheme="majorHAnsi" w:hAnsiTheme="majorHAnsi" w:cs="Times"/>
          <w:bCs/>
          <w:sz w:val="26"/>
          <w:szCs w:val="26"/>
        </w:rPr>
        <w:t xml:space="preserve"> test sheet </w:t>
      </w:r>
      <w:r w:rsidR="00494BC8">
        <w:rPr>
          <w:rFonts w:asciiTheme="majorHAnsi" w:hAnsiTheme="majorHAnsi" w:cs="Times"/>
          <w:bCs/>
          <w:sz w:val="26"/>
          <w:szCs w:val="26"/>
        </w:rPr>
        <w:t xml:space="preserve">with judges comments </w:t>
      </w:r>
      <w:r w:rsidRPr="00C77BE6">
        <w:rPr>
          <w:rFonts w:asciiTheme="majorHAnsi" w:hAnsiTheme="majorHAnsi" w:cs="Times"/>
          <w:bCs/>
          <w:sz w:val="26"/>
          <w:szCs w:val="26"/>
        </w:rPr>
        <w:t>and score</w:t>
      </w:r>
      <w:r w:rsidR="00494BC8">
        <w:rPr>
          <w:rFonts w:asciiTheme="majorHAnsi" w:hAnsiTheme="majorHAnsi" w:cs="Times"/>
          <w:bCs/>
          <w:sz w:val="26"/>
          <w:szCs w:val="26"/>
        </w:rPr>
        <w:t>, just as if you are competing in a live class</w:t>
      </w:r>
      <w:r w:rsidRPr="00C77BE6">
        <w:rPr>
          <w:rFonts w:asciiTheme="majorHAnsi" w:hAnsiTheme="majorHAnsi" w:cs="Times"/>
          <w:bCs/>
          <w:sz w:val="26"/>
          <w:szCs w:val="26"/>
        </w:rPr>
        <w:t>, you will even win prize money or vouchers if you come in 1</w:t>
      </w:r>
      <w:r w:rsidRPr="00C77BE6">
        <w:rPr>
          <w:rFonts w:asciiTheme="majorHAnsi" w:hAnsiTheme="majorHAnsi" w:cs="Times"/>
          <w:bCs/>
          <w:sz w:val="26"/>
          <w:szCs w:val="26"/>
          <w:vertAlign w:val="superscript"/>
        </w:rPr>
        <w:t>st</w:t>
      </w:r>
      <w:r w:rsidRPr="00C77BE6">
        <w:rPr>
          <w:rFonts w:asciiTheme="majorHAnsi" w:hAnsiTheme="majorHAnsi" w:cs="Times"/>
          <w:bCs/>
          <w:sz w:val="26"/>
          <w:szCs w:val="26"/>
        </w:rPr>
        <w:t xml:space="preserve"> to 3</w:t>
      </w:r>
      <w:r w:rsidRPr="00C77BE6">
        <w:rPr>
          <w:rFonts w:asciiTheme="majorHAnsi" w:hAnsiTheme="majorHAnsi" w:cs="Times"/>
          <w:bCs/>
          <w:sz w:val="26"/>
          <w:szCs w:val="26"/>
          <w:vertAlign w:val="superscript"/>
        </w:rPr>
        <w:t>rd</w:t>
      </w:r>
      <w:r w:rsidRPr="00C77BE6">
        <w:rPr>
          <w:rFonts w:asciiTheme="majorHAnsi" w:hAnsiTheme="majorHAnsi" w:cs="Times"/>
          <w:bCs/>
          <w:sz w:val="26"/>
          <w:szCs w:val="26"/>
        </w:rPr>
        <w:t>.</w:t>
      </w:r>
    </w:p>
    <w:p w14:paraId="724599F9" w14:textId="77777777" w:rsidR="00494BC8" w:rsidRPr="00C77BE6" w:rsidRDefault="00494BC8" w:rsidP="002231CE">
      <w:pPr>
        <w:widowControl w:val="0"/>
        <w:autoSpaceDE w:val="0"/>
        <w:autoSpaceDN w:val="0"/>
        <w:adjustRightInd w:val="0"/>
        <w:ind w:right="-38"/>
        <w:rPr>
          <w:rFonts w:asciiTheme="majorHAnsi" w:hAnsiTheme="majorHAnsi" w:cs="Times"/>
          <w:bCs/>
          <w:sz w:val="26"/>
          <w:szCs w:val="26"/>
        </w:rPr>
      </w:pPr>
    </w:p>
    <w:p w14:paraId="13C7D1E7" w14:textId="26E63F46" w:rsidR="00C77BE6" w:rsidRDefault="00C77BE6" w:rsidP="002231CE">
      <w:pPr>
        <w:widowControl w:val="0"/>
        <w:autoSpaceDE w:val="0"/>
        <w:autoSpaceDN w:val="0"/>
        <w:adjustRightInd w:val="0"/>
        <w:ind w:right="-38"/>
        <w:rPr>
          <w:rFonts w:asciiTheme="majorHAnsi" w:hAnsiTheme="majorHAnsi" w:cs="Times"/>
          <w:bCs/>
          <w:sz w:val="26"/>
          <w:szCs w:val="26"/>
        </w:rPr>
      </w:pPr>
      <w:r w:rsidRPr="00C77BE6">
        <w:rPr>
          <w:rFonts w:asciiTheme="majorHAnsi" w:hAnsiTheme="majorHAnsi" w:cs="Times"/>
          <w:bCs/>
          <w:sz w:val="26"/>
          <w:szCs w:val="26"/>
        </w:rPr>
        <w:t>For our riding school clients, we can also provide a horse for you to ride the test on if you would like to have a go!</w:t>
      </w:r>
    </w:p>
    <w:p w14:paraId="7330D133" w14:textId="77777777" w:rsidR="00494BC8" w:rsidRDefault="00494BC8" w:rsidP="002231CE">
      <w:pPr>
        <w:widowControl w:val="0"/>
        <w:autoSpaceDE w:val="0"/>
        <w:autoSpaceDN w:val="0"/>
        <w:adjustRightInd w:val="0"/>
        <w:ind w:right="-38"/>
        <w:rPr>
          <w:rFonts w:asciiTheme="majorHAnsi" w:hAnsiTheme="majorHAnsi" w:cs="Times"/>
          <w:bCs/>
          <w:sz w:val="26"/>
          <w:szCs w:val="26"/>
        </w:rPr>
      </w:pPr>
    </w:p>
    <w:tbl>
      <w:tblPr>
        <w:tblStyle w:val="TableGrid"/>
        <w:tblW w:w="10031" w:type="dxa"/>
        <w:tblLayout w:type="fixed"/>
        <w:tblLook w:val="04A0" w:firstRow="1" w:lastRow="0" w:firstColumn="1" w:lastColumn="0" w:noHBand="0" w:noVBand="1"/>
      </w:tblPr>
      <w:tblGrid>
        <w:gridCol w:w="4330"/>
        <w:gridCol w:w="4000"/>
        <w:gridCol w:w="1701"/>
      </w:tblGrid>
      <w:tr w:rsidR="009271C0" w:rsidRPr="00A125DE" w14:paraId="63E0D03D" w14:textId="77777777" w:rsidTr="00C07A34">
        <w:tc>
          <w:tcPr>
            <w:tcW w:w="4330" w:type="dxa"/>
          </w:tcPr>
          <w:p w14:paraId="47F2F3C4" w14:textId="0113EF67" w:rsidR="000C577F" w:rsidRPr="00A125DE" w:rsidRDefault="000C577F" w:rsidP="00A125D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  <w:b/>
                <w:bCs/>
                <w:sz w:val="26"/>
                <w:szCs w:val="26"/>
              </w:rPr>
            </w:pPr>
            <w:r w:rsidRPr="00A125DE">
              <w:rPr>
                <w:rFonts w:asciiTheme="majorHAnsi" w:hAnsiTheme="majorHAnsi" w:cs="Times"/>
                <w:b/>
                <w:bCs/>
                <w:sz w:val="26"/>
                <w:szCs w:val="26"/>
              </w:rPr>
              <w:t>December Tests</w:t>
            </w:r>
            <w:r w:rsidR="00C07A34">
              <w:rPr>
                <w:rFonts w:asciiTheme="majorHAnsi" w:hAnsiTheme="majorHAnsi" w:cs="Times"/>
                <w:b/>
                <w:bCs/>
                <w:sz w:val="26"/>
                <w:szCs w:val="26"/>
              </w:rPr>
              <w:t>-in 20 x 40m arena</w:t>
            </w:r>
          </w:p>
        </w:tc>
        <w:tc>
          <w:tcPr>
            <w:tcW w:w="4000" w:type="dxa"/>
          </w:tcPr>
          <w:p w14:paraId="4BCC1C20" w14:textId="458A9428" w:rsidR="000C577F" w:rsidRPr="00F123F5" w:rsidRDefault="00C07A34" w:rsidP="000C577F">
            <w:pPr>
              <w:widowControl w:val="0"/>
              <w:autoSpaceDE w:val="0"/>
              <w:autoSpaceDN w:val="0"/>
              <w:adjustRightInd w:val="0"/>
              <w:ind w:right="-440"/>
              <w:rPr>
                <w:rFonts w:asciiTheme="majorHAnsi" w:hAnsiTheme="majorHAnsi" w:cs="Times"/>
                <w:b/>
                <w:bCs/>
                <w:sz w:val="26"/>
                <w:szCs w:val="26"/>
              </w:rPr>
            </w:pPr>
            <w:r>
              <w:rPr>
                <w:rFonts w:asciiTheme="majorHAnsi" w:hAnsiTheme="majorHAnsi" w:cs="Times"/>
                <w:b/>
                <w:bCs/>
                <w:sz w:val="26"/>
                <w:szCs w:val="26"/>
              </w:rPr>
              <w:t>January</w:t>
            </w:r>
            <w:r w:rsidR="00B10BCC">
              <w:rPr>
                <w:rFonts w:asciiTheme="majorHAnsi" w:hAnsiTheme="majorHAnsi" w:cs="Times"/>
                <w:b/>
                <w:bCs/>
                <w:sz w:val="26"/>
                <w:szCs w:val="26"/>
              </w:rPr>
              <w:t xml:space="preserve"> </w:t>
            </w:r>
            <w:r w:rsidR="00987661">
              <w:rPr>
                <w:rFonts w:asciiTheme="majorHAnsi" w:hAnsiTheme="majorHAnsi" w:cs="Times"/>
                <w:b/>
                <w:bCs/>
                <w:sz w:val="26"/>
                <w:szCs w:val="26"/>
              </w:rPr>
              <w:t>Test</w:t>
            </w:r>
            <w:r>
              <w:rPr>
                <w:rFonts w:asciiTheme="majorHAnsi" w:hAnsiTheme="majorHAnsi" w:cs="Times"/>
                <w:b/>
                <w:bCs/>
                <w:sz w:val="26"/>
                <w:szCs w:val="26"/>
              </w:rPr>
              <w:t>s in 20 x 40m arena</w:t>
            </w:r>
          </w:p>
        </w:tc>
        <w:tc>
          <w:tcPr>
            <w:tcW w:w="1701" w:type="dxa"/>
          </w:tcPr>
          <w:p w14:paraId="4E7E71CE" w14:textId="6860272F" w:rsidR="000C577F" w:rsidRPr="00F123F5" w:rsidRDefault="000C577F" w:rsidP="00A125D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  <w:b/>
                <w:bCs/>
                <w:sz w:val="26"/>
                <w:szCs w:val="26"/>
              </w:rPr>
            </w:pPr>
            <w:r w:rsidRPr="00F123F5">
              <w:rPr>
                <w:rFonts w:asciiTheme="majorHAnsi" w:hAnsiTheme="majorHAnsi" w:cs="Times"/>
                <w:b/>
                <w:bCs/>
                <w:sz w:val="26"/>
                <w:szCs w:val="26"/>
              </w:rPr>
              <w:t>Entry Fee</w:t>
            </w:r>
          </w:p>
        </w:tc>
      </w:tr>
      <w:tr w:rsidR="009271C0" w:rsidRPr="00F123F5" w14:paraId="0514EAF8" w14:textId="77777777" w:rsidTr="00C07A34">
        <w:trPr>
          <w:trHeight w:val="409"/>
        </w:trPr>
        <w:tc>
          <w:tcPr>
            <w:tcW w:w="4330" w:type="dxa"/>
          </w:tcPr>
          <w:p w14:paraId="4D1BCD4A" w14:textId="120AE053" w:rsidR="000C577F" w:rsidRPr="00F123F5" w:rsidRDefault="000C577F" w:rsidP="00A125D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  <w:bCs/>
              </w:rPr>
            </w:pPr>
            <w:r w:rsidRPr="00F123F5">
              <w:rPr>
                <w:rFonts w:asciiTheme="majorHAnsi" w:hAnsiTheme="majorHAnsi" w:cs="Times"/>
                <w:bCs/>
              </w:rPr>
              <w:t>Intro A (2008)</w:t>
            </w:r>
          </w:p>
        </w:tc>
        <w:tc>
          <w:tcPr>
            <w:tcW w:w="4000" w:type="dxa"/>
          </w:tcPr>
          <w:p w14:paraId="293839C8" w14:textId="7F932903" w:rsidR="000C577F" w:rsidRPr="00F123F5" w:rsidRDefault="002C4068" w:rsidP="000C577F">
            <w:pPr>
              <w:widowControl w:val="0"/>
              <w:autoSpaceDE w:val="0"/>
              <w:autoSpaceDN w:val="0"/>
              <w:adjustRightInd w:val="0"/>
              <w:ind w:right="-440"/>
              <w:rPr>
                <w:rFonts w:asciiTheme="majorHAnsi" w:eastAsia="Times New Roman" w:hAnsiTheme="majorHAnsi" w:cs="Times New Roman"/>
              </w:rPr>
            </w:pPr>
            <w:r w:rsidRPr="00F123F5">
              <w:rPr>
                <w:rFonts w:asciiTheme="majorHAnsi" w:hAnsiTheme="majorHAnsi" w:cs="Times"/>
                <w:bCs/>
              </w:rPr>
              <w:t>Intro A (2008)</w:t>
            </w:r>
          </w:p>
        </w:tc>
        <w:tc>
          <w:tcPr>
            <w:tcW w:w="1701" w:type="dxa"/>
          </w:tcPr>
          <w:p w14:paraId="3E9F6C92" w14:textId="705FE099" w:rsidR="000C577F" w:rsidRPr="00F123F5" w:rsidRDefault="000C577F" w:rsidP="00B10BC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  <w:bCs/>
              </w:rPr>
            </w:pPr>
            <w:r w:rsidRPr="00F123F5">
              <w:rPr>
                <w:rFonts w:asciiTheme="majorHAnsi" w:eastAsia="Times New Roman" w:hAnsiTheme="majorHAnsi" w:cs="Times New Roman"/>
              </w:rPr>
              <w:t>£12.50</w:t>
            </w:r>
          </w:p>
        </w:tc>
      </w:tr>
      <w:tr w:rsidR="009271C0" w:rsidRPr="00F123F5" w14:paraId="6F1E91B7" w14:textId="77777777" w:rsidTr="00C07A34">
        <w:trPr>
          <w:trHeight w:val="489"/>
        </w:trPr>
        <w:tc>
          <w:tcPr>
            <w:tcW w:w="4330" w:type="dxa"/>
          </w:tcPr>
          <w:p w14:paraId="5A54DB48" w14:textId="199602B2" w:rsidR="000C577F" w:rsidRPr="00F123F5" w:rsidRDefault="000C577F" w:rsidP="00A125D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  <w:bCs/>
              </w:rPr>
            </w:pPr>
            <w:r w:rsidRPr="00F123F5">
              <w:rPr>
                <w:rFonts w:asciiTheme="majorHAnsi" w:hAnsiTheme="majorHAnsi" w:cs="Times"/>
                <w:bCs/>
              </w:rPr>
              <w:t>Preliminary 7 (2002)</w:t>
            </w:r>
          </w:p>
        </w:tc>
        <w:tc>
          <w:tcPr>
            <w:tcW w:w="4000" w:type="dxa"/>
          </w:tcPr>
          <w:p w14:paraId="36FD93E2" w14:textId="70E0E864" w:rsidR="000C577F" w:rsidRPr="00F123F5" w:rsidRDefault="002C4068" w:rsidP="000C577F">
            <w:pPr>
              <w:widowControl w:val="0"/>
              <w:autoSpaceDE w:val="0"/>
              <w:autoSpaceDN w:val="0"/>
              <w:adjustRightInd w:val="0"/>
              <w:ind w:right="-440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Preliminary 4 (2002)</w:t>
            </w:r>
          </w:p>
        </w:tc>
        <w:tc>
          <w:tcPr>
            <w:tcW w:w="1701" w:type="dxa"/>
          </w:tcPr>
          <w:p w14:paraId="046D45E2" w14:textId="6D0D6C38" w:rsidR="000C577F" w:rsidRPr="00F123F5" w:rsidRDefault="000C577F" w:rsidP="00A125D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  <w:bCs/>
              </w:rPr>
            </w:pPr>
            <w:r w:rsidRPr="00F123F5">
              <w:rPr>
                <w:rFonts w:asciiTheme="majorHAnsi" w:eastAsia="Times New Roman" w:hAnsiTheme="majorHAnsi" w:cs="Times New Roman"/>
              </w:rPr>
              <w:t>£14.50</w:t>
            </w:r>
          </w:p>
        </w:tc>
      </w:tr>
      <w:tr w:rsidR="009271C0" w:rsidRPr="00F123F5" w14:paraId="59AAAD71" w14:textId="77777777" w:rsidTr="00C07A34">
        <w:trPr>
          <w:trHeight w:val="465"/>
        </w:trPr>
        <w:tc>
          <w:tcPr>
            <w:tcW w:w="4330" w:type="dxa"/>
          </w:tcPr>
          <w:p w14:paraId="0E5770E5" w14:textId="21BE9792" w:rsidR="000C577F" w:rsidRPr="00F123F5" w:rsidRDefault="00E4172B" w:rsidP="00A125D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  <w:bCs/>
              </w:rPr>
            </w:pPr>
            <w:r>
              <w:rPr>
                <w:rFonts w:asciiTheme="majorHAnsi" w:hAnsiTheme="majorHAnsi" w:cs="Times"/>
                <w:bCs/>
              </w:rPr>
              <w:t>Novice 27 (2007</w:t>
            </w:r>
            <w:r w:rsidR="000C577F" w:rsidRPr="00F123F5">
              <w:rPr>
                <w:rFonts w:asciiTheme="majorHAnsi" w:hAnsiTheme="majorHAnsi" w:cs="Times"/>
                <w:bCs/>
              </w:rPr>
              <w:t>)</w:t>
            </w:r>
          </w:p>
        </w:tc>
        <w:tc>
          <w:tcPr>
            <w:tcW w:w="4000" w:type="dxa"/>
          </w:tcPr>
          <w:p w14:paraId="7A7CCF03" w14:textId="0FA58EED" w:rsidR="000C577F" w:rsidRPr="00F123F5" w:rsidRDefault="00E4172B" w:rsidP="000C577F">
            <w:pPr>
              <w:widowControl w:val="0"/>
              <w:autoSpaceDE w:val="0"/>
              <w:autoSpaceDN w:val="0"/>
              <w:adjustRightInd w:val="0"/>
              <w:ind w:right="-440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Novice 24 (2010)</w:t>
            </w:r>
          </w:p>
        </w:tc>
        <w:tc>
          <w:tcPr>
            <w:tcW w:w="1701" w:type="dxa"/>
          </w:tcPr>
          <w:p w14:paraId="4B92CC0B" w14:textId="391F228A" w:rsidR="000C577F" w:rsidRPr="00F123F5" w:rsidRDefault="000C577F" w:rsidP="00A125D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  <w:bCs/>
              </w:rPr>
            </w:pPr>
            <w:r w:rsidRPr="00F123F5">
              <w:rPr>
                <w:rFonts w:asciiTheme="majorHAnsi" w:eastAsia="Times New Roman" w:hAnsiTheme="majorHAnsi" w:cs="Times New Roman"/>
              </w:rPr>
              <w:t>£14.50</w:t>
            </w:r>
          </w:p>
        </w:tc>
      </w:tr>
      <w:tr w:rsidR="009271C0" w:rsidRPr="00F123F5" w14:paraId="325A59E6" w14:textId="77777777" w:rsidTr="00C07A34">
        <w:trPr>
          <w:trHeight w:val="441"/>
        </w:trPr>
        <w:tc>
          <w:tcPr>
            <w:tcW w:w="4330" w:type="dxa"/>
          </w:tcPr>
          <w:p w14:paraId="5E6A49EB" w14:textId="77777777" w:rsidR="000C577F" w:rsidRPr="00F123F5" w:rsidRDefault="000C577F" w:rsidP="005060A2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  <w:bCs/>
              </w:rPr>
            </w:pPr>
            <w:r w:rsidRPr="00F123F5">
              <w:rPr>
                <w:rFonts w:asciiTheme="majorHAnsi" w:hAnsiTheme="majorHAnsi" w:cs="Times"/>
                <w:bCs/>
              </w:rPr>
              <w:t>Elementary 49 (2009)</w:t>
            </w:r>
          </w:p>
        </w:tc>
        <w:tc>
          <w:tcPr>
            <w:tcW w:w="4000" w:type="dxa"/>
          </w:tcPr>
          <w:p w14:paraId="2EE7281E" w14:textId="170564B3" w:rsidR="000C577F" w:rsidRPr="00F123F5" w:rsidRDefault="00E4172B" w:rsidP="000C577F">
            <w:pPr>
              <w:widowControl w:val="0"/>
              <w:autoSpaceDE w:val="0"/>
              <w:autoSpaceDN w:val="0"/>
              <w:adjustRightInd w:val="0"/>
              <w:ind w:right="-440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Elementary 42 (2008)</w:t>
            </w:r>
          </w:p>
        </w:tc>
        <w:tc>
          <w:tcPr>
            <w:tcW w:w="1701" w:type="dxa"/>
          </w:tcPr>
          <w:p w14:paraId="2EA2B083" w14:textId="211E9FDA" w:rsidR="000C577F" w:rsidRPr="00F123F5" w:rsidRDefault="000C577F" w:rsidP="005060A2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  <w:bCs/>
              </w:rPr>
            </w:pPr>
            <w:r w:rsidRPr="00F123F5">
              <w:rPr>
                <w:rFonts w:asciiTheme="majorHAnsi" w:eastAsia="Times New Roman" w:hAnsiTheme="majorHAnsi" w:cs="Times New Roman"/>
              </w:rPr>
              <w:t>£16.50</w:t>
            </w:r>
          </w:p>
        </w:tc>
      </w:tr>
      <w:tr w:rsidR="00B10BCC" w:rsidRPr="00F123F5" w14:paraId="4329CC78" w14:textId="77777777" w:rsidTr="00C07A34">
        <w:trPr>
          <w:trHeight w:val="431"/>
        </w:trPr>
        <w:tc>
          <w:tcPr>
            <w:tcW w:w="4330" w:type="dxa"/>
          </w:tcPr>
          <w:p w14:paraId="777265C0" w14:textId="63A55087" w:rsidR="000C577F" w:rsidRPr="00F123F5" w:rsidRDefault="00987661" w:rsidP="00A125D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  <w:bCs/>
              </w:rPr>
            </w:pPr>
            <w:r>
              <w:rPr>
                <w:rFonts w:asciiTheme="majorHAnsi" w:hAnsiTheme="majorHAnsi" w:cs="Times"/>
                <w:bCs/>
              </w:rPr>
              <w:t>Bareback Dressage: Intro B or Prelim 1</w:t>
            </w:r>
          </w:p>
        </w:tc>
        <w:tc>
          <w:tcPr>
            <w:tcW w:w="4000" w:type="dxa"/>
          </w:tcPr>
          <w:p w14:paraId="54258B84" w14:textId="6B170B57" w:rsidR="000C577F" w:rsidRPr="00B10BCC" w:rsidRDefault="00B10BCC" w:rsidP="000C577F">
            <w:pPr>
              <w:widowControl w:val="0"/>
              <w:autoSpaceDE w:val="0"/>
              <w:autoSpaceDN w:val="0"/>
              <w:adjustRightInd w:val="0"/>
              <w:ind w:right="-440"/>
              <w:rPr>
                <w:rFonts w:asciiTheme="majorHAnsi" w:eastAsia="Times New Roman" w:hAnsiTheme="majorHAnsi" w:cs="Times New Roman"/>
                <w:i/>
              </w:rPr>
            </w:pPr>
            <w:r w:rsidRPr="00B10BCC">
              <w:rPr>
                <w:rFonts w:asciiTheme="majorHAnsi" w:eastAsia="Times New Roman" w:hAnsiTheme="majorHAnsi" w:cs="Times New Roman"/>
                <w:i/>
              </w:rPr>
              <w:t>Not running in January</w:t>
            </w:r>
          </w:p>
        </w:tc>
        <w:tc>
          <w:tcPr>
            <w:tcW w:w="1701" w:type="dxa"/>
          </w:tcPr>
          <w:p w14:paraId="7AB66ABD" w14:textId="74FACA08" w:rsidR="000C577F" w:rsidRPr="00F123F5" w:rsidRDefault="000C577F" w:rsidP="00A125D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  <w:bCs/>
              </w:rPr>
            </w:pPr>
            <w:r w:rsidRPr="00F123F5">
              <w:rPr>
                <w:rFonts w:asciiTheme="majorHAnsi" w:eastAsia="Times New Roman" w:hAnsiTheme="majorHAnsi" w:cs="Times New Roman"/>
              </w:rPr>
              <w:t>£13.50</w:t>
            </w:r>
          </w:p>
        </w:tc>
      </w:tr>
    </w:tbl>
    <w:p w14:paraId="5806EC32" w14:textId="77777777" w:rsidR="00494BC8" w:rsidRDefault="00494BC8" w:rsidP="00793D75">
      <w:pPr>
        <w:widowControl w:val="0"/>
        <w:tabs>
          <w:tab w:val="left" w:pos="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109"/>
        <w:rPr>
          <w:rFonts w:asciiTheme="majorHAnsi" w:eastAsia="Times New Roman" w:hAnsiTheme="majorHAnsi" w:cs="Times New Roman"/>
          <w:sz w:val="26"/>
          <w:szCs w:val="26"/>
        </w:rPr>
      </w:pPr>
    </w:p>
    <w:p w14:paraId="285A2EA1" w14:textId="470DA694" w:rsidR="00F123F5" w:rsidRDefault="00494BC8" w:rsidP="00793D75">
      <w:pPr>
        <w:widowControl w:val="0"/>
        <w:tabs>
          <w:tab w:val="left" w:pos="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109"/>
        <w:rPr>
          <w:rFonts w:asciiTheme="majorHAnsi" w:hAnsiTheme="majorHAnsi" w:cs="Times"/>
          <w:bCs/>
          <w:sz w:val="26"/>
          <w:szCs w:val="26"/>
        </w:rPr>
      </w:pPr>
      <w:bookmarkStart w:id="1" w:name="Entries"/>
      <w:r w:rsidRPr="00494BC8">
        <w:rPr>
          <w:rFonts w:asciiTheme="majorHAnsi" w:hAnsiTheme="majorHAnsi" w:cs="Times"/>
          <w:sz w:val="26"/>
          <w:szCs w:val="26"/>
        </w:rPr>
        <w:t>Any rider</w:t>
      </w:r>
      <w:r w:rsidRPr="00494BC8">
        <w:rPr>
          <w:rFonts w:asciiTheme="majorHAnsi" w:hAnsiTheme="majorHAnsi" w:cs="Times"/>
          <w:bCs/>
          <w:sz w:val="26"/>
          <w:szCs w:val="26"/>
        </w:rPr>
        <w:t xml:space="preserve"> is free to enter a Dressage Anywhere competition and does not need to be a member of the relevant body but juniors of 16 years of age and under must have parental permission</w:t>
      </w:r>
    </w:p>
    <w:bookmarkEnd w:id="1"/>
    <w:p w14:paraId="08042E3B" w14:textId="6CC1CDFD" w:rsidR="00494BC8" w:rsidRPr="00494BC8" w:rsidRDefault="00494BC8" w:rsidP="00494BC8">
      <w:pPr>
        <w:pStyle w:val="NormalWeb"/>
        <w:rPr>
          <w:rFonts w:asciiTheme="majorHAnsi" w:eastAsiaTheme="minorEastAsia" w:hAnsiTheme="majorHAnsi" w:cs="Times"/>
          <w:bCs/>
          <w:sz w:val="26"/>
          <w:szCs w:val="26"/>
          <w:lang w:val="en-US" w:eastAsia="en-US"/>
        </w:rPr>
      </w:pPr>
      <w:r w:rsidRPr="00494BC8">
        <w:rPr>
          <w:rFonts w:asciiTheme="majorHAnsi" w:eastAsiaTheme="minorEastAsia" w:hAnsiTheme="majorHAnsi" w:cs="Times"/>
          <w:bCs/>
          <w:sz w:val="26"/>
          <w:szCs w:val="26"/>
          <w:lang w:val="en-US" w:eastAsia="en-US"/>
        </w:rPr>
        <w:t>If you are a British Dressage Associate Member and are taking part in Introductory, Prelim, Novice and Elementary classes you also have the opportunity to achieve two scores of 62% or above to qualify for the Championship Show.</w:t>
      </w:r>
    </w:p>
    <w:p w14:paraId="3985138A" w14:textId="1085E57C" w:rsidR="00494BC8" w:rsidRPr="008734E6" w:rsidRDefault="00494BC8" w:rsidP="00494BC8">
      <w:pPr>
        <w:widowControl w:val="0"/>
        <w:tabs>
          <w:tab w:val="left" w:pos="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109" w:hanging="142"/>
        <w:jc w:val="center"/>
        <w:rPr>
          <w:rFonts w:asciiTheme="majorHAnsi" w:eastAsia="Times New Roman" w:hAnsiTheme="majorHAnsi" w:cs="Times New Roman"/>
          <w:sz w:val="32"/>
          <w:szCs w:val="32"/>
        </w:rPr>
      </w:pPr>
      <w:r>
        <w:rPr>
          <w:rFonts w:asciiTheme="majorHAnsi" w:eastAsia="Times New Roman" w:hAnsiTheme="majorHAnsi" w:cs="Times New Roman"/>
          <w:sz w:val="32"/>
          <w:szCs w:val="32"/>
        </w:rPr>
        <w:t xml:space="preserve">To receive an entry form </w:t>
      </w:r>
      <w:r w:rsidRPr="008734E6">
        <w:rPr>
          <w:rFonts w:asciiTheme="majorHAnsi" w:eastAsia="Times New Roman" w:hAnsiTheme="majorHAnsi" w:cs="Times New Roman"/>
          <w:sz w:val="32"/>
          <w:szCs w:val="32"/>
        </w:rPr>
        <w:t xml:space="preserve">simply e-mail us at </w:t>
      </w:r>
      <w:hyperlink r:id="rId12" w:history="1">
        <w:r w:rsidRPr="009237C3">
          <w:rPr>
            <w:rStyle w:val="Hyperlink"/>
            <w:rFonts w:asciiTheme="majorHAnsi" w:eastAsia="Times New Roman" w:hAnsiTheme="majorHAnsi" w:cs="Times New Roman"/>
            <w:sz w:val="32"/>
            <w:szCs w:val="32"/>
          </w:rPr>
          <w:t>office@thurleighequestriancentre.co.uk</w:t>
        </w:r>
      </w:hyperlink>
      <w:proofErr w:type="gramStart"/>
      <w:r>
        <w:rPr>
          <w:rStyle w:val="Hyperlink"/>
          <w:rFonts w:asciiTheme="majorHAnsi" w:eastAsia="Times New Roman" w:hAnsiTheme="majorHAnsi" w:cs="Times New Roman"/>
          <w:sz w:val="32"/>
          <w:szCs w:val="32"/>
        </w:rPr>
        <w:t xml:space="preserve"> </w:t>
      </w:r>
      <w:r w:rsidRPr="008734E6">
        <w:rPr>
          <w:rFonts w:asciiTheme="majorHAnsi" w:eastAsia="Times New Roman" w:hAnsiTheme="majorHAnsi" w:cs="Times New Roman"/>
          <w:sz w:val="32"/>
          <w:szCs w:val="32"/>
        </w:rPr>
        <w:t xml:space="preserve"> or</w:t>
      </w:r>
      <w:proofErr w:type="gramEnd"/>
      <w:r w:rsidRPr="008734E6">
        <w:rPr>
          <w:rFonts w:asciiTheme="majorHAnsi" w:eastAsia="Times New Roman" w:hAnsiTheme="majorHAnsi" w:cs="Times New Roman"/>
          <w:sz w:val="32"/>
          <w:szCs w:val="32"/>
        </w:rPr>
        <w:t xml:space="preserve"> call us on 01234 771882 </w:t>
      </w:r>
    </w:p>
    <w:p w14:paraId="193BF52A" w14:textId="2BF65253" w:rsidR="00614B7A" w:rsidRPr="00B016BE" w:rsidRDefault="00614B7A" w:rsidP="00793D75">
      <w:pPr>
        <w:pStyle w:val="NormalWeb"/>
        <w:spacing w:before="0" w:beforeAutospacing="0" w:after="240" w:afterAutospacing="0"/>
        <w:jc w:val="both"/>
        <w:rPr>
          <w:rFonts w:ascii="Calibri" w:hAnsi="Calibri"/>
        </w:rPr>
      </w:pPr>
    </w:p>
    <w:sectPr w:rsidR="00614B7A" w:rsidRPr="00B016BE" w:rsidSect="008269DD">
      <w:footerReference w:type="default" r:id="rId13"/>
      <w:pgSz w:w="11900" w:h="16840"/>
      <w:pgMar w:top="709" w:right="843" w:bottom="1440" w:left="1080" w:header="709" w:footer="996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924045" w14:textId="77777777" w:rsidR="005060A2" w:rsidRDefault="005060A2" w:rsidP="00C77AF3">
      <w:r>
        <w:separator/>
      </w:r>
    </w:p>
  </w:endnote>
  <w:endnote w:type="continuationSeparator" w:id="0">
    <w:p w14:paraId="5F7D40B9" w14:textId="77777777" w:rsidR="005060A2" w:rsidRDefault="005060A2" w:rsidP="00C77A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1E9BA2" w14:textId="5683D2AE" w:rsidR="005060A2" w:rsidRPr="004257B8" w:rsidRDefault="005060A2" w:rsidP="004257B8">
    <w:pPr>
      <w:pStyle w:val="Footer"/>
      <w:shd w:val="clear" w:color="auto" w:fill="000000" w:themeFill="text1"/>
      <w:jc w:val="center"/>
      <w:rPr>
        <w:rFonts w:asciiTheme="majorHAnsi" w:hAnsiTheme="majorHAnsi"/>
        <w:color w:val="FFFFFF" w:themeColor="background1"/>
        <w:sz w:val="20"/>
        <w:szCs w:val="20"/>
        <w:lang w:val="en-GB"/>
      </w:rPr>
    </w:pPr>
    <w:proofErr w:type="spellStart"/>
    <w:r w:rsidRPr="004257B8">
      <w:rPr>
        <w:rFonts w:asciiTheme="majorHAnsi" w:hAnsiTheme="majorHAnsi"/>
        <w:color w:val="FFFFFF" w:themeColor="background1"/>
        <w:sz w:val="20"/>
        <w:szCs w:val="20"/>
        <w:lang w:val="en-GB"/>
      </w:rPr>
      <w:t>Thurleigh</w:t>
    </w:r>
    <w:proofErr w:type="spellEnd"/>
    <w:r w:rsidRPr="004257B8">
      <w:rPr>
        <w:rFonts w:asciiTheme="majorHAnsi" w:hAnsiTheme="majorHAnsi"/>
        <w:color w:val="FFFFFF" w:themeColor="background1"/>
        <w:sz w:val="20"/>
        <w:szCs w:val="20"/>
        <w:lang w:val="en-GB"/>
      </w:rPr>
      <w:t xml:space="preserve"> Equestrian Centre, </w:t>
    </w:r>
    <w:proofErr w:type="spellStart"/>
    <w:r w:rsidRPr="004257B8">
      <w:rPr>
        <w:rFonts w:asciiTheme="majorHAnsi" w:hAnsiTheme="majorHAnsi"/>
        <w:color w:val="FFFFFF" w:themeColor="background1"/>
        <w:sz w:val="20"/>
        <w:szCs w:val="20"/>
        <w:lang w:val="en-GB"/>
      </w:rPr>
      <w:t>Redgate</w:t>
    </w:r>
    <w:proofErr w:type="spellEnd"/>
    <w:r w:rsidRPr="004257B8">
      <w:rPr>
        <w:rFonts w:asciiTheme="majorHAnsi" w:hAnsiTheme="majorHAnsi"/>
        <w:color w:val="FFFFFF" w:themeColor="background1"/>
        <w:sz w:val="20"/>
        <w:szCs w:val="20"/>
        <w:lang w:val="en-GB"/>
      </w:rPr>
      <w:t xml:space="preserve"> Cottage, Mill R</w:t>
    </w:r>
    <w:r>
      <w:rPr>
        <w:rFonts w:asciiTheme="majorHAnsi" w:hAnsiTheme="majorHAnsi"/>
        <w:color w:val="FFFFFF" w:themeColor="background1"/>
        <w:sz w:val="20"/>
        <w:szCs w:val="20"/>
        <w:lang w:val="en-GB"/>
      </w:rPr>
      <w:t xml:space="preserve">oad, </w:t>
    </w:r>
    <w:proofErr w:type="spellStart"/>
    <w:r>
      <w:rPr>
        <w:rFonts w:asciiTheme="majorHAnsi" w:hAnsiTheme="majorHAnsi"/>
        <w:color w:val="FFFFFF" w:themeColor="background1"/>
        <w:sz w:val="20"/>
        <w:szCs w:val="20"/>
        <w:lang w:val="en-GB"/>
      </w:rPr>
      <w:t>Thurleigh</w:t>
    </w:r>
    <w:proofErr w:type="spellEnd"/>
    <w:r>
      <w:rPr>
        <w:rFonts w:asciiTheme="majorHAnsi" w:hAnsiTheme="majorHAnsi"/>
        <w:color w:val="FFFFFF" w:themeColor="background1"/>
        <w:sz w:val="20"/>
        <w:szCs w:val="20"/>
        <w:lang w:val="en-GB"/>
      </w:rPr>
      <w:t>, Beds, MK44 2DP</w:t>
    </w:r>
    <w:r>
      <w:rPr>
        <w:rFonts w:asciiTheme="majorHAnsi" w:hAnsiTheme="majorHAnsi"/>
        <w:color w:val="FFFFFF" w:themeColor="background1"/>
        <w:sz w:val="20"/>
        <w:szCs w:val="20"/>
        <w:lang w:val="en-GB"/>
      </w:rPr>
      <w:tab/>
      <w:t xml:space="preserve">Tel: </w:t>
    </w:r>
    <w:r w:rsidRPr="004257B8">
      <w:rPr>
        <w:rFonts w:asciiTheme="majorHAnsi" w:hAnsiTheme="majorHAnsi"/>
        <w:color w:val="FFFFFF" w:themeColor="background1"/>
        <w:sz w:val="20"/>
        <w:szCs w:val="20"/>
        <w:lang w:val="en-GB"/>
      </w:rPr>
      <w:t>0845 6804528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072992" w14:textId="77777777" w:rsidR="005060A2" w:rsidRDefault="005060A2" w:rsidP="00C77AF3">
      <w:r>
        <w:separator/>
      </w:r>
    </w:p>
  </w:footnote>
  <w:footnote w:type="continuationSeparator" w:id="0">
    <w:p w14:paraId="6AEA39C9" w14:textId="77777777" w:rsidR="005060A2" w:rsidRDefault="005060A2" w:rsidP="00C77A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9599C"/>
    <w:multiLevelType w:val="hybridMultilevel"/>
    <w:tmpl w:val="EA4AC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CB67B7"/>
    <w:multiLevelType w:val="hybridMultilevel"/>
    <w:tmpl w:val="A650E90E"/>
    <w:lvl w:ilvl="0" w:tplc="506462F4">
      <w:start w:val="1"/>
      <w:numFmt w:val="bullet"/>
      <w:lvlText w:val="–"/>
      <w:lvlJc w:val="left"/>
      <w:pPr>
        <w:ind w:left="218" w:hanging="360"/>
      </w:pPr>
      <w:rPr>
        <w:rFonts w:ascii="Calibri" w:eastAsiaTheme="minorEastAsia" w:hAnsi="Calibri" w:cs="Times" w:hint="default"/>
        <w:b/>
      </w:rPr>
    </w:lvl>
    <w:lvl w:ilvl="1" w:tplc="040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2">
    <w:nsid w:val="34D519EA"/>
    <w:multiLevelType w:val="hybridMultilevel"/>
    <w:tmpl w:val="C8144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48776F"/>
    <w:multiLevelType w:val="hybridMultilevel"/>
    <w:tmpl w:val="3C923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E4769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7C9"/>
    <w:rsid w:val="00002591"/>
    <w:rsid w:val="00003859"/>
    <w:rsid w:val="000118E7"/>
    <w:rsid w:val="00015275"/>
    <w:rsid w:val="00023EEC"/>
    <w:rsid w:val="000336C6"/>
    <w:rsid w:val="00034C59"/>
    <w:rsid w:val="000546EA"/>
    <w:rsid w:val="00064EC9"/>
    <w:rsid w:val="00087B1F"/>
    <w:rsid w:val="00094323"/>
    <w:rsid w:val="000A6D45"/>
    <w:rsid w:val="000B3523"/>
    <w:rsid w:val="000C577F"/>
    <w:rsid w:val="000D25E1"/>
    <w:rsid w:val="000D3612"/>
    <w:rsid w:val="000E06FD"/>
    <w:rsid w:val="000E19F6"/>
    <w:rsid w:val="000E7158"/>
    <w:rsid w:val="000F264E"/>
    <w:rsid w:val="001047C9"/>
    <w:rsid w:val="00123071"/>
    <w:rsid w:val="00131A75"/>
    <w:rsid w:val="00131CAB"/>
    <w:rsid w:val="00132F3D"/>
    <w:rsid w:val="00140F97"/>
    <w:rsid w:val="001508FB"/>
    <w:rsid w:val="0015195B"/>
    <w:rsid w:val="00172667"/>
    <w:rsid w:val="001C5FD2"/>
    <w:rsid w:val="001D10EE"/>
    <w:rsid w:val="001E6955"/>
    <w:rsid w:val="002147B8"/>
    <w:rsid w:val="00215AA6"/>
    <w:rsid w:val="002222F3"/>
    <w:rsid w:val="002231CE"/>
    <w:rsid w:val="002273AD"/>
    <w:rsid w:val="002479FE"/>
    <w:rsid w:val="002611F5"/>
    <w:rsid w:val="002741F0"/>
    <w:rsid w:val="002833B0"/>
    <w:rsid w:val="0029695A"/>
    <w:rsid w:val="002C11A8"/>
    <w:rsid w:val="002C2C01"/>
    <w:rsid w:val="002C3C62"/>
    <w:rsid w:val="002C4068"/>
    <w:rsid w:val="002F15B8"/>
    <w:rsid w:val="002F266F"/>
    <w:rsid w:val="00301043"/>
    <w:rsid w:val="00313ADB"/>
    <w:rsid w:val="0033193A"/>
    <w:rsid w:val="00334089"/>
    <w:rsid w:val="0034084E"/>
    <w:rsid w:val="00346816"/>
    <w:rsid w:val="0034749F"/>
    <w:rsid w:val="00356B11"/>
    <w:rsid w:val="003632D8"/>
    <w:rsid w:val="00370BF4"/>
    <w:rsid w:val="003749B7"/>
    <w:rsid w:val="00390861"/>
    <w:rsid w:val="00391C14"/>
    <w:rsid w:val="00391DF2"/>
    <w:rsid w:val="003A2885"/>
    <w:rsid w:val="003A2FBF"/>
    <w:rsid w:val="003C61B8"/>
    <w:rsid w:val="003E71E9"/>
    <w:rsid w:val="003F0B26"/>
    <w:rsid w:val="004257B8"/>
    <w:rsid w:val="004303DE"/>
    <w:rsid w:val="00432ED6"/>
    <w:rsid w:val="00442E68"/>
    <w:rsid w:val="004530F6"/>
    <w:rsid w:val="00471D06"/>
    <w:rsid w:val="0047491A"/>
    <w:rsid w:val="00484F5F"/>
    <w:rsid w:val="00494BC8"/>
    <w:rsid w:val="004972CB"/>
    <w:rsid w:val="004A204C"/>
    <w:rsid w:val="004E24CC"/>
    <w:rsid w:val="004E52C5"/>
    <w:rsid w:val="004E579B"/>
    <w:rsid w:val="005060A2"/>
    <w:rsid w:val="00514A7B"/>
    <w:rsid w:val="005506CD"/>
    <w:rsid w:val="00566D06"/>
    <w:rsid w:val="00571F09"/>
    <w:rsid w:val="00572BC6"/>
    <w:rsid w:val="00580B17"/>
    <w:rsid w:val="00587F46"/>
    <w:rsid w:val="005908D5"/>
    <w:rsid w:val="00590B5E"/>
    <w:rsid w:val="00596E89"/>
    <w:rsid w:val="005A1A87"/>
    <w:rsid w:val="005A74C9"/>
    <w:rsid w:val="005D0235"/>
    <w:rsid w:val="006000ED"/>
    <w:rsid w:val="00614A87"/>
    <w:rsid w:val="00614B7A"/>
    <w:rsid w:val="00617E91"/>
    <w:rsid w:val="00625A5B"/>
    <w:rsid w:val="00652EE2"/>
    <w:rsid w:val="0066027D"/>
    <w:rsid w:val="00665FA4"/>
    <w:rsid w:val="006672D0"/>
    <w:rsid w:val="00682282"/>
    <w:rsid w:val="006832F9"/>
    <w:rsid w:val="00684FCD"/>
    <w:rsid w:val="006A3255"/>
    <w:rsid w:val="006B4C1D"/>
    <w:rsid w:val="006C1F87"/>
    <w:rsid w:val="006D34DE"/>
    <w:rsid w:val="006D5C58"/>
    <w:rsid w:val="006D5E55"/>
    <w:rsid w:val="00706FF8"/>
    <w:rsid w:val="007155B2"/>
    <w:rsid w:val="00716591"/>
    <w:rsid w:val="00721B8E"/>
    <w:rsid w:val="00721C27"/>
    <w:rsid w:val="00724FD4"/>
    <w:rsid w:val="00741464"/>
    <w:rsid w:val="0074642C"/>
    <w:rsid w:val="00770DC5"/>
    <w:rsid w:val="007812D3"/>
    <w:rsid w:val="00793D75"/>
    <w:rsid w:val="007A2672"/>
    <w:rsid w:val="007A2E61"/>
    <w:rsid w:val="007D0A0B"/>
    <w:rsid w:val="007D4D35"/>
    <w:rsid w:val="007E092D"/>
    <w:rsid w:val="007F039E"/>
    <w:rsid w:val="007F3475"/>
    <w:rsid w:val="0080067B"/>
    <w:rsid w:val="0080075D"/>
    <w:rsid w:val="008047DB"/>
    <w:rsid w:val="00812173"/>
    <w:rsid w:val="00815F65"/>
    <w:rsid w:val="00823CBD"/>
    <w:rsid w:val="008269DD"/>
    <w:rsid w:val="008277EC"/>
    <w:rsid w:val="00846F1D"/>
    <w:rsid w:val="008734E6"/>
    <w:rsid w:val="00874170"/>
    <w:rsid w:val="00882210"/>
    <w:rsid w:val="008A402B"/>
    <w:rsid w:val="008A73D2"/>
    <w:rsid w:val="008C7EC9"/>
    <w:rsid w:val="008D4838"/>
    <w:rsid w:val="008D75A1"/>
    <w:rsid w:val="008E05A0"/>
    <w:rsid w:val="0090737D"/>
    <w:rsid w:val="00915B25"/>
    <w:rsid w:val="00923AC1"/>
    <w:rsid w:val="009271C0"/>
    <w:rsid w:val="009307D8"/>
    <w:rsid w:val="009336B3"/>
    <w:rsid w:val="0094018E"/>
    <w:rsid w:val="00940FDE"/>
    <w:rsid w:val="009426E5"/>
    <w:rsid w:val="00956239"/>
    <w:rsid w:val="00974D94"/>
    <w:rsid w:val="00987661"/>
    <w:rsid w:val="009A198B"/>
    <w:rsid w:val="009A22BA"/>
    <w:rsid w:val="009B3AB7"/>
    <w:rsid w:val="009B3ECA"/>
    <w:rsid w:val="009E2350"/>
    <w:rsid w:val="009E2831"/>
    <w:rsid w:val="009F0984"/>
    <w:rsid w:val="009F38F5"/>
    <w:rsid w:val="00A125DE"/>
    <w:rsid w:val="00A30827"/>
    <w:rsid w:val="00A46FDE"/>
    <w:rsid w:val="00A50A26"/>
    <w:rsid w:val="00A76C7D"/>
    <w:rsid w:val="00A84DA9"/>
    <w:rsid w:val="00A85CA9"/>
    <w:rsid w:val="00A87387"/>
    <w:rsid w:val="00A977D3"/>
    <w:rsid w:val="00AB2928"/>
    <w:rsid w:val="00AE5D65"/>
    <w:rsid w:val="00AF2B3E"/>
    <w:rsid w:val="00AF43A1"/>
    <w:rsid w:val="00AF5C94"/>
    <w:rsid w:val="00B016BE"/>
    <w:rsid w:val="00B10BCC"/>
    <w:rsid w:val="00B37296"/>
    <w:rsid w:val="00B427AD"/>
    <w:rsid w:val="00B53B02"/>
    <w:rsid w:val="00B55BEF"/>
    <w:rsid w:val="00B55E73"/>
    <w:rsid w:val="00B94B05"/>
    <w:rsid w:val="00BA2532"/>
    <w:rsid w:val="00BC30A2"/>
    <w:rsid w:val="00BC4DDD"/>
    <w:rsid w:val="00BC6B3C"/>
    <w:rsid w:val="00BE7B21"/>
    <w:rsid w:val="00BF31FE"/>
    <w:rsid w:val="00BF35B2"/>
    <w:rsid w:val="00BF3D62"/>
    <w:rsid w:val="00C004A8"/>
    <w:rsid w:val="00C07A34"/>
    <w:rsid w:val="00C3109E"/>
    <w:rsid w:val="00C43A2E"/>
    <w:rsid w:val="00C441CD"/>
    <w:rsid w:val="00C63459"/>
    <w:rsid w:val="00C77AF3"/>
    <w:rsid w:val="00C77BE6"/>
    <w:rsid w:val="00C81AD3"/>
    <w:rsid w:val="00CB0E0C"/>
    <w:rsid w:val="00CB1EE5"/>
    <w:rsid w:val="00CC5BEC"/>
    <w:rsid w:val="00CD5FC8"/>
    <w:rsid w:val="00CD6ABE"/>
    <w:rsid w:val="00CE1D3E"/>
    <w:rsid w:val="00CE1EA2"/>
    <w:rsid w:val="00CE6BA0"/>
    <w:rsid w:val="00D312AE"/>
    <w:rsid w:val="00D41779"/>
    <w:rsid w:val="00D4460F"/>
    <w:rsid w:val="00D51967"/>
    <w:rsid w:val="00D71D11"/>
    <w:rsid w:val="00D72361"/>
    <w:rsid w:val="00D86A09"/>
    <w:rsid w:val="00DD318D"/>
    <w:rsid w:val="00DF297A"/>
    <w:rsid w:val="00E1264C"/>
    <w:rsid w:val="00E21B9F"/>
    <w:rsid w:val="00E251DA"/>
    <w:rsid w:val="00E4172B"/>
    <w:rsid w:val="00E512BF"/>
    <w:rsid w:val="00E53004"/>
    <w:rsid w:val="00E63D2F"/>
    <w:rsid w:val="00E65F4E"/>
    <w:rsid w:val="00E71EB0"/>
    <w:rsid w:val="00E94C14"/>
    <w:rsid w:val="00E94F8E"/>
    <w:rsid w:val="00EA493D"/>
    <w:rsid w:val="00EB39EB"/>
    <w:rsid w:val="00ED76EE"/>
    <w:rsid w:val="00EE3CD7"/>
    <w:rsid w:val="00EE48C3"/>
    <w:rsid w:val="00EE72CB"/>
    <w:rsid w:val="00EF4677"/>
    <w:rsid w:val="00F123F5"/>
    <w:rsid w:val="00F12C20"/>
    <w:rsid w:val="00F30F46"/>
    <w:rsid w:val="00F34998"/>
    <w:rsid w:val="00F367EC"/>
    <w:rsid w:val="00F655B7"/>
    <w:rsid w:val="00F750CE"/>
    <w:rsid w:val="00F87B83"/>
    <w:rsid w:val="00F9198A"/>
    <w:rsid w:val="00F94D61"/>
    <w:rsid w:val="00FB5229"/>
    <w:rsid w:val="00FF3D05"/>
    <w:rsid w:val="00FF6F0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21F26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47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47C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77E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77EC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77AF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7AF3"/>
  </w:style>
  <w:style w:type="paragraph" w:styleId="Footer">
    <w:name w:val="footer"/>
    <w:basedOn w:val="Normal"/>
    <w:link w:val="FooterChar"/>
    <w:uiPriority w:val="99"/>
    <w:unhideWhenUsed/>
    <w:rsid w:val="00C77AF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7AF3"/>
  </w:style>
  <w:style w:type="paragraph" w:styleId="NormalWeb">
    <w:name w:val="Normal (Web)"/>
    <w:basedOn w:val="Normal"/>
    <w:uiPriority w:val="99"/>
    <w:unhideWhenUsed/>
    <w:rsid w:val="00B94B05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paragraph" w:customStyle="1" w:styleId="cvbody">
    <w:name w:val="cvbody"/>
    <w:basedOn w:val="Normal"/>
    <w:rsid w:val="006D5E55"/>
    <w:pPr>
      <w:spacing w:before="100" w:beforeAutospacing="1" w:after="100" w:afterAutospacing="1"/>
    </w:pPr>
    <w:rPr>
      <w:rFonts w:ascii="Times" w:hAnsi="Times"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614B7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E1E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yui372181360925314066122">
    <w:name w:val="yui_3_7_2_18_1360925314066_122"/>
    <w:basedOn w:val="Normal"/>
    <w:rsid w:val="00A50A26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character" w:styleId="HTMLCite">
    <w:name w:val="HTML Cite"/>
    <w:basedOn w:val="DefaultParagraphFont"/>
    <w:uiPriority w:val="99"/>
    <w:semiHidden/>
    <w:unhideWhenUsed/>
    <w:rsid w:val="004E24CC"/>
    <w:rPr>
      <w:i/>
      <w:iCs/>
    </w:rPr>
  </w:style>
  <w:style w:type="character" w:customStyle="1" w:styleId="usercontent">
    <w:name w:val="usercontent"/>
    <w:basedOn w:val="DefaultParagraphFont"/>
    <w:rsid w:val="009A198B"/>
  </w:style>
  <w:style w:type="character" w:customStyle="1" w:styleId="textexposedshow">
    <w:name w:val="text_exposed_show"/>
    <w:basedOn w:val="DefaultParagraphFont"/>
    <w:rsid w:val="009A198B"/>
  </w:style>
  <w:style w:type="character" w:styleId="Strong">
    <w:name w:val="Strong"/>
    <w:basedOn w:val="DefaultParagraphFont"/>
    <w:uiPriority w:val="22"/>
    <w:qFormat/>
    <w:rsid w:val="00494BC8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47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47C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77E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77EC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77AF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7AF3"/>
  </w:style>
  <w:style w:type="paragraph" w:styleId="Footer">
    <w:name w:val="footer"/>
    <w:basedOn w:val="Normal"/>
    <w:link w:val="FooterChar"/>
    <w:uiPriority w:val="99"/>
    <w:unhideWhenUsed/>
    <w:rsid w:val="00C77AF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7AF3"/>
  </w:style>
  <w:style w:type="paragraph" w:styleId="NormalWeb">
    <w:name w:val="Normal (Web)"/>
    <w:basedOn w:val="Normal"/>
    <w:uiPriority w:val="99"/>
    <w:unhideWhenUsed/>
    <w:rsid w:val="00B94B05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paragraph" w:customStyle="1" w:styleId="cvbody">
    <w:name w:val="cvbody"/>
    <w:basedOn w:val="Normal"/>
    <w:rsid w:val="006D5E55"/>
    <w:pPr>
      <w:spacing w:before="100" w:beforeAutospacing="1" w:after="100" w:afterAutospacing="1"/>
    </w:pPr>
    <w:rPr>
      <w:rFonts w:ascii="Times" w:hAnsi="Times"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614B7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E1E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yui372181360925314066122">
    <w:name w:val="yui_3_7_2_18_1360925314066_122"/>
    <w:basedOn w:val="Normal"/>
    <w:rsid w:val="00A50A26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character" w:styleId="HTMLCite">
    <w:name w:val="HTML Cite"/>
    <w:basedOn w:val="DefaultParagraphFont"/>
    <w:uiPriority w:val="99"/>
    <w:semiHidden/>
    <w:unhideWhenUsed/>
    <w:rsid w:val="004E24CC"/>
    <w:rPr>
      <w:i/>
      <w:iCs/>
    </w:rPr>
  </w:style>
  <w:style w:type="character" w:customStyle="1" w:styleId="usercontent">
    <w:name w:val="usercontent"/>
    <w:basedOn w:val="DefaultParagraphFont"/>
    <w:rsid w:val="009A198B"/>
  </w:style>
  <w:style w:type="character" w:customStyle="1" w:styleId="textexposedshow">
    <w:name w:val="text_exposed_show"/>
    <w:basedOn w:val="DefaultParagraphFont"/>
    <w:rsid w:val="009A198B"/>
  </w:style>
  <w:style w:type="character" w:styleId="Strong">
    <w:name w:val="Strong"/>
    <w:basedOn w:val="DefaultParagraphFont"/>
    <w:uiPriority w:val="22"/>
    <w:qFormat/>
    <w:rsid w:val="00494B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5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2.png"/><Relationship Id="rId12" Type="http://schemas.openxmlformats.org/officeDocument/2006/relationships/hyperlink" Target="mailto:office@thurleighequestriancentre.co.uk" TargetMode="Externa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DA584C2-931C-074A-B92F-C0351C13D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283</Words>
  <Characters>1619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Oaklands College</Company>
  <LinksUpToDate>false</LinksUpToDate>
  <CharactersWithSpaces>1899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</dc:creator>
  <cp:lastModifiedBy>Beth Cohl</cp:lastModifiedBy>
  <cp:revision>13</cp:revision>
  <cp:lastPrinted>2014-12-16T20:07:00Z</cp:lastPrinted>
  <dcterms:created xsi:type="dcterms:W3CDTF">2014-12-16T19:47:00Z</dcterms:created>
  <dcterms:modified xsi:type="dcterms:W3CDTF">2014-12-19T10:15:00Z</dcterms:modified>
</cp:coreProperties>
</file>